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22" w:rsidRDefault="00EE2222" w:rsidP="00EE2222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презентация программы</w:t>
      </w:r>
      <w:r>
        <w:rPr>
          <w:sz w:val="28"/>
          <w:szCs w:val="28"/>
        </w:rPr>
        <w:t xml:space="preserve">   </w:t>
      </w:r>
    </w:p>
    <w:p w:rsidR="00EE2222" w:rsidRDefault="00EE2222" w:rsidP="00EE2222">
      <w:pPr>
        <w:spacing w:line="276" w:lineRule="auto"/>
        <w:jc w:val="center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ООП ДО: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обеспечения равных возможностей полноценного развития каждого ребёнка в период дошкольного детства</w:t>
      </w: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E2222" w:rsidRDefault="00EE2222" w:rsidP="00EE222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>
        <w:rPr>
          <w:bCs/>
          <w:sz w:val="28"/>
          <w:szCs w:val="28"/>
        </w:rPr>
        <w:t>.</w:t>
      </w:r>
    </w:p>
    <w:p w:rsidR="00EE2222" w:rsidRDefault="00EE2222" w:rsidP="00EE222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EE2222" w:rsidRDefault="00EE2222" w:rsidP="00EE222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</w:t>
      </w: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ООП ДО:</w:t>
      </w: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проживание ребенком всех этапов детства, обогащение детского развития; 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с учетом индивидуализации дошкольного образования;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учреждения с семьей; 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этнокультурной ситуации развития детей.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интеграции образовательных областей;</w:t>
      </w:r>
    </w:p>
    <w:p w:rsidR="00EE2222" w:rsidRDefault="00EE2222" w:rsidP="00EE222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комплексно-тематического принципа построения образовательного процесса.</w:t>
      </w:r>
    </w:p>
    <w:p w:rsidR="00EE2222" w:rsidRDefault="00EE2222" w:rsidP="00EE2222">
      <w:pPr>
        <w:spacing w:line="276" w:lineRule="auto"/>
        <w:jc w:val="center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ООП ДО РАССЧИТАНА ДЛЯ ДЕТЕЙ В ВОЗРАСТЕ ОТ 1,5 ДО 8 ЛЕТ</w:t>
      </w: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Образовательный процесс осуществляется на русском языке. </w:t>
      </w:r>
    </w:p>
    <w:p w:rsidR="00EE2222" w:rsidRDefault="00EE2222" w:rsidP="00EE2222">
      <w:pPr>
        <w:spacing w:line="276" w:lineRule="auto"/>
        <w:jc w:val="both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осуществляется в соответствии с направлениями развития ребёнка, представленными в пяти образовательных областях:</w:t>
      </w:r>
    </w:p>
    <w:p w:rsidR="00EE2222" w:rsidRDefault="00EE2222" w:rsidP="00EE222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развитие,</w:t>
      </w:r>
    </w:p>
    <w:p w:rsidR="00EE2222" w:rsidRDefault="00EE2222" w:rsidP="00EE222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развитие,  </w:t>
      </w:r>
    </w:p>
    <w:p w:rsidR="00EE2222" w:rsidRDefault="00EE2222" w:rsidP="00EE222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развитие, </w:t>
      </w:r>
    </w:p>
    <w:p w:rsidR="00EE2222" w:rsidRDefault="00EE2222" w:rsidP="00EE2222">
      <w:pPr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развитие,</w:t>
      </w:r>
    </w:p>
    <w:p w:rsidR="00EE2222" w:rsidRDefault="00EE2222" w:rsidP="00EE222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EE2222" w:rsidRDefault="00EE2222" w:rsidP="00EE2222">
      <w:pPr>
        <w:spacing w:line="276" w:lineRule="auto"/>
        <w:ind w:left="360"/>
        <w:rPr>
          <w:sz w:val="28"/>
          <w:szCs w:val="28"/>
        </w:rPr>
      </w:pP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С учётом   примерной программы «От рождения до школы» под редакцией Н.Е. Веракса, программа дошкольного образовательного учреждения обеспечивает развитие личности детей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развивающей образовательной среды, которая представляет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 систему условий социализации и индивидуализации </w:t>
      </w:r>
    </w:p>
    <w:p w:rsidR="00EE2222" w:rsidRDefault="00EE2222" w:rsidP="00EE2222">
      <w:pPr>
        <w:spacing w:line="276" w:lineRule="auto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jc w:val="center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ind w:left="-18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Характеристика особенностей развития детей раннего и дошкольного возраста:</w:t>
      </w:r>
    </w:p>
    <w:p w:rsidR="00EE2222" w:rsidRDefault="00EE2222" w:rsidP="00EE2222">
      <w:pPr>
        <w:spacing w:line="276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Возрастные особенности детей младшего дошкольного возраста </w:t>
      </w:r>
    </w:p>
    <w:p w:rsidR="00EE2222" w:rsidRDefault="00EE2222" w:rsidP="00EE2222">
      <w:pPr>
        <w:spacing w:line="276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(с 2-4 лет).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>На третьем году жизни</w:t>
      </w:r>
      <w:r>
        <w:rPr>
          <w:sz w:val="28"/>
          <w:szCs w:val="28"/>
        </w:rPr>
        <w:t xml:space="preserve">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 В ходе совместной со взрослыми предметной деятельности </w:t>
      </w:r>
      <w:r>
        <w:rPr>
          <w:bCs/>
          <w:sz w:val="28"/>
          <w:szCs w:val="28"/>
        </w:rPr>
        <w:t>продолжает развиваться понимание речи.</w:t>
      </w:r>
      <w:r>
        <w:rPr>
          <w:sz w:val="28"/>
          <w:szCs w:val="28"/>
        </w:rPr>
        <w:t xml:space="preserve"> Совершенствуется регуляция поведения в результате общения взрослых к ребенку, который </w:t>
      </w:r>
      <w:r>
        <w:rPr>
          <w:bCs/>
          <w:sz w:val="28"/>
          <w:szCs w:val="28"/>
        </w:rPr>
        <w:t>начинает понимать не только инструкцию, но и рассказ взрослых.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 развивается активная речь детей. Активный словарь достигает примерно 1000-1500 слов.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 концу 3 года жизни </w:t>
      </w:r>
      <w:r>
        <w:rPr>
          <w:bCs/>
          <w:sz w:val="28"/>
          <w:szCs w:val="28"/>
        </w:rPr>
        <w:t>речь становится средством общения ребенка со сверстниками. Формируются новые виды деятельности: игра, рисование, конструирование.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Игра носит процессуальный характер, главное в ней - действия, которые совершаются с игровыми предметами, приближенными к реальности. </w:t>
      </w:r>
      <w:r>
        <w:rPr>
          <w:bCs/>
          <w:sz w:val="28"/>
          <w:szCs w:val="28"/>
        </w:rPr>
        <w:t>В средине 3 года жизни появляются действия мс предметами-заместителями.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Появление собственно изобразительной деятельности обусловлено тем, что ребенок уже</w:t>
      </w:r>
      <w:r>
        <w:rPr>
          <w:bCs/>
          <w:sz w:val="28"/>
          <w:szCs w:val="28"/>
        </w:rPr>
        <w:t xml:space="preserve"> способен сформулировать намерение изобразить какой-либо предмет.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Совершенствуется </w:t>
      </w:r>
      <w:r>
        <w:rPr>
          <w:sz w:val="28"/>
          <w:szCs w:val="28"/>
        </w:rPr>
        <w:t>слуховое восприятие, прежде всего</w:t>
      </w:r>
      <w:r>
        <w:rPr>
          <w:bCs/>
          <w:sz w:val="28"/>
          <w:szCs w:val="28"/>
        </w:rPr>
        <w:t xml:space="preserve"> фонематический слух.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формой мышления становится наглядно-действенное.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это период </w:t>
      </w:r>
      <w:r>
        <w:rPr>
          <w:bCs/>
          <w:sz w:val="28"/>
          <w:szCs w:val="28"/>
        </w:rPr>
        <w:t xml:space="preserve">начинает складываться и произвольность поведения. </w:t>
      </w:r>
      <w:r>
        <w:rPr>
          <w:sz w:val="28"/>
          <w:szCs w:val="28"/>
        </w:rPr>
        <w:t>Ребенок осознает себя как отдельного человека, отличного от взрослого. У него формируется образ Я.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В возрасте 3-4 лет</w:t>
      </w:r>
      <w:r>
        <w:rPr>
          <w:sz w:val="28"/>
          <w:szCs w:val="28"/>
        </w:rPr>
        <w:t xml:space="preserve">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</w:t>
      </w:r>
      <w:r>
        <w:rPr>
          <w:bCs/>
          <w:sz w:val="28"/>
          <w:szCs w:val="28"/>
        </w:rPr>
        <w:t>Это противоречие разрешается через развитие игры, которая становится ведущим видом деятельности в дошкольном возрасте.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Основным содержание игры младших дошкольников являются действия с игрушками и предметами-заместителями. </w:t>
      </w:r>
      <w:r>
        <w:rPr>
          <w:sz w:val="28"/>
          <w:szCs w:val="28"/>
        </w:rPr>
        <w:t>Продолжительность игры небольшая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Игры с правилами в этом возрасте начинают только формироваться.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Изобразительная деятельность ребенка зависит от его представлений о предмете. </w:t>
      </w:r>
      <w:r>
        <w:rPr>
          <w:sz w:val="28"/>
          <w:szCs w:val="28"/>
        </w:rPr>
        <w:t xml:space="preserve">Дети уже могут использовать цвет.  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 Большое значение для развития мелкой моторики имеет лепка.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Развиваются внимание и память. </w:t>
      </w:r>
      <w:r>
        <w:rPr>
          <w:sz w:val="28"/>
          <w:szCs w:val="28"/>
        </w:rPr>
        <w:t xml:space="preserve">Продолжает развиваться наглядно-действенное мышление. </w:t>
      </w:r>
      <w:r>
        <w:rPr>
          <w:bCs/>
          <w:sz w:val="28"/>
          <w:szCs w:val="28"/>
        </w:rPr>
        <w:t xml:space="preserve">Дошкольники способны установить некоторые скрытые связи и отношения между предметами. Начинает развиваться </w:t>
      </w:r>
      <w:r>
        <w:rPr>
          <w:bCs/>
          <w:sz w:val="28"/>
          <w:szCs w:val="28"/>
        </w:rPr>
        <w:lastRenderedPageBreak/>
        <w:t>воображение, которое особенно наглядно проявляется в игре, когда одни объекты выступают в качестве заместителей других.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детей ярок проявляются в игре. Они скорее играют рядом, чем активно вступают во взаимодействие</w:t>
      </w:r>
      <w:r>
        <w:rPr>
          <w:bCs/>
          <w:sz w:val="28"/>
          <w:szCs w:val="28"/>
        </w:rPr>
        <w:t>. Положение ребенка в группе сверстников во многом определяется мнением воспитателя.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Сознательное управление поведением только начинает складываться;</w:t>
      </w:r>
      <w:r>
        <w:rPr>
          <w:bCs/>
          <w:sz w:val="28"/>
          <w:szCs w:val="28"/>
        </w:rPr>
        <w:t xml:space="preserve"> во многом поведение еще ситуативное.</w:t>
      </w:r>
    </w:p>
    <w:p w:rsidR="00EE2222" w:rsidRDefault="00EE2222" w:rsidP="00EE2222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EE2222" w:rsidRDefault="00EE2222" w:rsidP="00EE2222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EE2222" w:rsidRDefault="00EE2222" w:rsidP="00EE2222">
      <w:pPr>
        <w:spacing w:line="276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Возрастные особенности детей средней группы (от 4-5 лет).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  <w:u w:val="single"/>
        </w:rPr>
      </w:pP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игровой деятельности детей среднего дошкольного возраста появляются ролевые взаимодействия. Происходит </w:t>
      </w:r>
      <w:r>
        <w:rPr>
          <w:bCs/>
          <w:sz w:val="28"/>
          <w:szCs w:val="28"/>
        </w:rPr>
        <w:t>разделение игровых и реальных взаимодействий детей.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Значительное развитие получает изобразительная деятельность. </w:t>
      </w:r>
      <w:r>
        <w:rPr>
          <w:bCs/>
          <w:sz w:val="28"/>
          <w:szCs w:val="28"/>
        </w:rPr>
        <w:t>Совершенствуется техническая сторона изобразительной деятельности.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Усложняется конструирование. </w:t>
      </w:r>
      <w:r>
        <w:rPr>
          <w:bCs/>
          <w:sz w:val="28"/>
          <w:szCs w:val="28"/>
        </w:rPr>
        <w:t>Формируются навыки конструирования по замыслу, планирование последовательности действий.</w:t>
      </w:r>
      <w:r>
        <w:rPr>
          <w:sz w:val="28"/>
          <w:szCs w:val="28"/>
        </w:rPr>
        <w:t xml:space="preserve"> 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Двигательная сфера ребенка характеризуется позитивными изменениями мелкой и крупной моторики.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Возрастает объем памяти. Начинает </w:t>
      </w:r>
      <w:r>
        <w:rPr>
          <w:bCs/>
          <w:sz w:val="28"/>
          <w:szCs w:val="28"/>
        </w:rPr>
        <w:t>складываться произвольное запоминание. Начинает развиваться образное мышление.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Речь становится предметом активности. </w:t>
      </w:r>
      <w:r>
        <w:rPr>
          <w:bCs/>
          <w:sz w:val="28"/>
          <w:szCs w:val="28"/>
        </w:rPr>
        <w:t>Интерес вызывают ритмическая структура речи, рифмы. Речь детей при взаимодействии со взрослым становится внеситуативной, при взаимодействии друг с другом носит ситуативный характер.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 детей формируется потребность </w:t>
      </w:r>
      <w:r>
        <w:rPr>
          <w:bCs/>
          <w:sz w:val="28"/>
          <w:szCs w:val="28"/>
        </w:rPr>
        <w:t>в уважении со стороны взрослого, важна его похвала. Повышенная обидчивость представляет собой возрастной феномен.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Появляются постоянные партнеры по игре. </w:t>
      </w:r>
      <w:r>
        <w:rPr>
          <w:bCs/>
          <w:sz w:val="28"/>
          <w:szCs w:val="28"/>
        </w:rPr>
        <w:t>В группах начинают выделяться лидеры. Появляются конкурентность, соревновательность.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</w:p>
    <w:p w:rsidR="00EE2222" w:rsidRDefault="00EE2222" w:rsidP="00EE2222">
      <w:pPr>
        <w:spacing w:line="276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Возрастные особенности детей старшего дошкольного возраста</w:t>
      </w:r>
    </w:p>
    <w:p w:rsidR="00EE2222" w:rsidRDefault="00EE2222" w:rsidP="00EE2222">
      <w:pPr>
        <w:spacing w:line="276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(от 5-8 лет).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Дети 6 года жизни уже могут распределять роли до начала игры и строить свое поведение, придерживаясь роли</w:t>
      </w:r>
      <w:r>
        <w:rPr>
          <w:sz w:val="28"/>
          <w:szCs w:val="28"/>
        </w:rPr>
        <w:t xml:space="preserve">. Игровое взаимодействие сопровождается речью, соответствующей и по содержанию, и интонационно взятой роли. Дети начинают осваивать социальные отношения и понимать подчиненность позиций в различных видах деятельности взрослых, одни </w:t>
      </w:r>
      <w:r>
        <w:rPr>
          <w:sz w:val="28"/>
          <w:szCs w:val="28"/>
        </w:rPr>
        <w:lastRenderedPageBreak/>
        <w:t>роли становятся для них более привлекательными, чем другие. Действия в играх становятся разнообразными.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Развивается изобразительная деятельность. </w:t>
      </w:r>
      <w:r>
        <w:rPr>
          <w:bCs/>
          <w:sz w:val="28"/>
          <w:szCs w:val="28"/>
        </w:rPr>
        <w:t>Это возраст наиболее активного рисования.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>Дети овладевают обобщенным способом обследования образца в конструировании.      Конструктивная деятельность может осуществляться на основе схемы, по замыслу и по условиям.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В старшем дошкольном возрасте продолжает развиваться образное мышление. </w:t>
      </w:r>
      <w:r>
        <w:rPr>
          <w:sz w:val="28"/>
          <w:szCs w:val="28"/>
        </w:rPr>
        <w:t>Дети могут применять адекватные мыслительные средства: схематизированные представления, наглядное моделирование.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Кроме ого, продолжает совершенствоваться обобщения, что является основой словесно-логического мышления. </w:t>
      </w:r>
    </w:p>
    <w:p w:rsidR="00EE2222" w:rsidRDefault="00EE2222" w:rsidP="00EE2222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</w:t>
      </w:r>
      <w:r>
        <w:rPr>
          <w:bCs/>
          <w:sz w:val="28"/>
          <w:szCs w:val="28"/>
        </w:rPr>
        <w:t>Воображение активно будет развиваться при условии проведения специальной работы.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Продолжает совершенствоваться речь. </w:t>
      </w:r>
      <w:r>
        <w:rPr>
          <w:sz w:val="28"/>
          <w:szCs w:val="28"/>
        </w:rPr>
        <w:t>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сюжетно-ролевых играх дети 7 года жизни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начинают осваивать сложные взаимодействия людей. Игровые действия становятся более сложными. 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  <w:r>
        <w:rPr>
          <w:bCs/>
          <w:sz w:val="28"/>
          <w:szCs w:val="28"/>
        </w:rPr>
        <w:t xml:space="preserve"> Рисунки приобретают более детализированный характер, обогащается их цветовая гамма.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Дети подготовительной к школе группы в значительной степени освоили конструирование из строительного материала. </w:t>
      </w:r>
      <w:r>
        <w:rPr>
          <w:sz w:val="28"/>
          <w:szCs w:val="28"/>
        </w:rPr>
        <w:t>Дети быстро и правильно подбирают необходимый материал.</w:t>
      </w:r>
      <w:r>
        <w:rPr>
          <w:bCs/>
          <w:sz w:val="28"/>
          <w:szCs w:val="28"/>
        </w:rPr>
        <w:t xml:space="preserve">   Способны выполнять различные по степени сложности постройки как по собственному замыслу, так и по условиям.</w:t>
      </w:r>
    </w:p>
    <w:p w:rsidR="00EE2222" w:rsidRDefault="00EE2222" w:rsidP="00EE22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этом возрасте дети уже могут освоить сложные формы сложения из листа бумаги и придумывать собственные, но этому их нужно учить. Данный вид деятельности не просто доступен детям - он важен для углубления их пространственных представлений.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>
        <w:rPr>
          <w:bCs/>
          <w:sz w:val="28"/>
          <w:szCs w:val="28"/>
        </w:rPr>
        <w:tab/>
        <w:t>Продолжает развиваться внимание дошкольников. У дошкольников продолжает развиваться речь: звуковая сторона, грамматический строй, лексика.</w:t>
      </w:r>
    </w:p>
    <w:p w:rsidR="00EE2222" w:rsidRDefault="00EE2222" w:rsidP="00EE222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форм позитивного общения с людьми, развитием полоролевой идентификации, формированием позиции школьника. </w:t>
      </w:r>
    </w:p>
    <w:p w:rsidR="00EE2222" w:rsidRDefault="00EE2222" w:rsidP="00EE2222">
      <w:pPr>
        <w:spacing w:line="276" w:lineRule="auto"/>
        <w:jc w:val="both"/>
        <w:rPr>
          <w:b/>
          <w:bCs/>
          <w:sz w:val="28"/>
          <w:szCs w:val="28"/>
        </w:rPr>
      </w:pPr>
    </w:p>
    <w:p w:rsidR="00EE2222" w:rsidRDefault="00EE2222" w:rsidP="00EE2222">
      <w:pPr>
        <w:spacing w:line="276" w:lineRule="auto"/>
        <w:jc w:val="center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Концепция сотрудничества МДОУ и семьи</w:t>
      </w:r>
    </w:p>
    <w:p w:rsidR="00EE2222" w:rsidRDefault="00EE2222" w:rsidP="00EE2222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взаимодействия МДОУ и семьи лежит сотрудничество, т.е. совместное определение целей деятельности, совместное планирование, совместный контроль и оценка результатов работы.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педагогов и родителей предполагает равенство позиций партнеров, уважительное отношение друг к другу.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предполагает не только взаимные действия, но и взаимопонимание, взаимопознание, взаимовлияние.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установления сотрудничества являются педагоги МДОУ, поскольку они профессионально подготовлены к образовательной работе, следовательно, понимают, что ее успешность зависит от согласованности и преемственности в воспитании детей.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Инициатива в установлении взаимодействия с семьей определяет направляющую роль МДОУ в семейном воспитании.</w:t>
      </w:r>
    </w:p>
    <w:p w:rsidR="00EE2222" w:rsidRDefault="00EE2222" w:rsidP="00EE22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форм работы с родителями педагоги должны учитывать тип семьи, образование родителей, характер стиля семейных отношений.</w:t>
      </w:r>
    </w:p>
    <w:p w:rsidR="00EE2222" w:rsidRDefault="00EE2222" w:rsidP="00EE2222">
      <w:pPr>
        <w:spacing w:line="276" w:lineRule="auto"/>
        <w:jc w:val="both"/>
        <w:rPr>
          <w:b/>
          <w:sz w:val="28"/>
          <w:szCs w:val="28"/>
        </w:rPr>
      </w:pPr>
    </w:p>
    <w:p w:rsidR="00FC2550" w:rsidRDefault="00FC2550">
      <w:bookmarkStart w:id="0" w:name="_GoBack"/>
      <w:bookmarkEnd w:id="0"/>
    </w:p>
    <w:sectPr w:rsidR="00FC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BF2"/>
    <w:multiLevelType w:val="hybridMultilevel"/>
    <w:tmpl w:val="C10C8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A0BF1"/>
    <w:multiLevelType w:val="hybridMultilevel"/>
    <w:tmpl w:val="8AFE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82187"/>
    <w:multiLevelType w:val="hybridMultilevel"/>
    <w:tmpl w:val="014E86C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42A00"/>
    <w:multiLevelType w:val="hybridMultilevel"/>
    <w:tmpl w:val="5B6E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5C"/>
    <w:rsid w:val="00E33E5C"/>
    <w:rsid w:val="00EE2222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2021-09-28T15:43:00Z</dcterms:created>
  <dcterms:modified xsi:type="dcterms:W3CDTF">2021-09-28T15:43:00Z</dcterms:modified>
</cp:coreProperties>
</file>